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17E" w:rsidRDefault="0038417E">
      <w:r>
        <w:t xml:space="preserve">A recent study by the Dalhousie University medical school showed that cancer cells are much easier infected with measles than healthy cells. This study started when scientists found out that there are many different types of cancer cells that have the protein receptors that the measles virus uses to infect the cell. What happens is that when the virus is introduced to cancer cells it latches on and starts to grow inside them. At this point they’ve only tested this on cell cultures; they later hope to move to laboratory mice and eventually humans. </w:t>
      </w:r>
    </w:p>
    <w:p w:rsidR="0040157B" w:rsidRDefault="0038417E">
      <w:r>
        <w:t xml:space="preserve">After the 10 years of animal and human trials the researchers hope that a vaccine will be developed. This vaccine won’t be on that will prevent cancer but help fight it. The idea is that when introduced to say a tumor, it would latch on and start to grow inside. </w:t>
      </w:r>
      <w:r w:rsidR="00CB316A">
        <w:t xml:space="preserve">After it starts to grow the body would recognize it as foreign material and start to destroy it. </w:t>
      </w:r>
      <w:r w:rsidR="00CB316A" w:rsidRPr="00CB316A">
        <w:rPr>
          <w:rFonts w:cstheme="minorHAnsi"/>
        </w:rPr>
        <w:t xml:space="preserve">This is already being looked into as a promising cure to some cancers. (If there are any </w:t>
      </w:r>
      <w:r w:rsidR="0007238B" w:rsidRPr="00CB316A">
        <w:rPr>
          <w:rFonts w:cstheme="minorHAnsi"/>
        </w:rPr>
        <w:t>questions</w:t>
      </w:r>
      <w:r w:rsidR="00CB316A" w:rsidRPr="00CB316A">
        <w:rPr>
          <w:rFonts w:cstheme="minorHAnsi"/>
        </w:rPr>
        <w:t>, feel free to start a new discussion).</w:t>
      </w:r>
      <w:r w:rsidR="00CB316A">
        <w:t xml:space="preserve"> </w:t>
      </w:r>
      <w:r>
        <w:t xml:space="preserve">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8417E"/>
    <w:rsid w:val="0007238B"/>
    <w:rsid w:val="0038417E"/>
    <w:rsid w:val="00490FFE"/>
    <w:rsid w:val="006225C1"/>
    <w:rsid w:val="009A7E8F"/>
    <w:rsid w:val="00A900E5"/>
    <w:rsid w:val="00CB316A"/>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2011-09-28T00:57:00Z</dcterms:created>
  <dcterms:modified xsi:type="dcterms:W3CDTF">2011-09-28T01:32:00Z</dcterms:modified>
</cp:coreProperties>
</file>